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36" w:rsidRDefault="00BA19D3" w:rsidP="000B489D">
      <w:pPr>
        <w:spacing w:line="240" w:lineRule="auto"/>
        <w:jc w:val="center"/>
      </w:pPr>
      <w:bookmarkStart w:id="0" w:name="_GoBack"/>
      <w:bookmarkEnd w:id="0"/>
      <w:r>
        <w:rPr>
          <w:noProof/>
        </w:rPr>
        <w:drawing>
          <wp:inline distT="0" distB="0" distL="0" distR="0" wp14:anchorId="0BCB165E" wp14:editId="0925C861">
            <wp:extent cx="5943600" cy="2350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50972"/>
                    </a:xfrm>
                    <a:prstGeom prst="rect">
                      <a:avLst/>
                    </a:prstGeom>
                    <a:noFill/>
                    <a:ln>
                      <a:noFill/>
                    </a:ln>
                  </pic:spPr>
                </pic:pic>
              </a:graphicData>
            </a:graphic>
          </wp:inline>
        </w:drawing>
      </w:r>
    </w:p>
    <w:p w:rsidR="00860A36" w:rsidRDefault="00860A36" w:rsidP="00860A36">
      <w:pPr>
        <w:rPr>
          <w:rFonts w:ascii="Book Antiqua" w:hAnsi="Book Antiqua"/>
          <w:sz w:val="32"/>
          <w:szCs w:val="32"/>
        </w:rPr>
      </w:pPr>
      <w:r>
        <w:rPr>
          <w:sz w:val="24"/>
          <w:szCs w:val="24"/>
        </w:rPr>
        <w:t>September 6, 2017</w:t>
      </w:r>
    </w:p>
    <w:p w:rsidR="00860A36" w:rsidRPr="006A2C00" w:rsidRDefault="00860A36" w:rsidP="00860A36">
      <w:pPr>
        <w:jc w:val="center"/>
        <w:rPr>
          <w:rFonts w:ascii="Book Antiqua" w:hAnsi="Book Antiqua"/>
          <w:b/>
          <w:sz w:val="32"/>
          <w:szCs w:val="32"/>
          <w:u w:val="single"/>
        </w:rPr>
      </w:pPr>
      <w:r w:rsidRPr="006A2C00">
        <w:rPr>
          <w:rFonts w:ascii="Book Antiqua" w:hAnsi="Book Antiqua"/>
          <w:b/>
          <w:sz w:val="32"/>
          <w:szCs w:val="32"/>
          <w:u w:val="single"/>
        </w:rPr>
        <w:t xml:space="preserve">ROAD CLOSURE </w:t>
      </w:r>
    </w:p>
    <w:p w:rsidR="00860A36" w:rsidRDefault="00860A36" w:rsidP="00860A36">
      <w:pPr>
        <w:jc w:val="center"/>
        <w:rPr>
          <w:rFonts w:ascii="Book Antiqua" w:hAnsi="Book Antiqua"/>
          <w:sz w:val="32"/>
          <w:szCs w:val="32"/>
        </w:rPr>
      </w:pPr>
      <w:r>
        <w:rPr>
          <w:rFonts w:ascii="Book Antiqua" w:hAnsi="Book Antiqua"/>
          <w:sz w:val="32"/>
          <w:szCs w:val="32"/>
        </w:rPr>
        <w:t>September 8, 2017</w:t>
      </w:r>
    </w:p>
    <w:p w:rsidR="00860A36" w:rsidRDefault="00860A36" w:rsidP="00860A36">
      <w:pPr>
        <w:jc w:val="center"/>
        <w:rPr>
          <w:rFonts w:ascii="Book Antiqua" w:hAnsi="Book Antiqua"/>
          <w:sz w:val="32"/>
          <w:szCs w:val="32"/>
        </w:rPr>
      </w:pPr>
      <w:r>
        <w:rPr>
          <w:rFonts w:ascii="Book Antiqua" w:hAnsi="Book Antiqua"/>
          <w:sz w:val="32"/>
          <w:szCs w:val="32"/>
        </w:rPr>
        <w:t xml:space="preserve"> </w:t>
      </w:r>
      <w:r w:rsidRPr="006A2C00">
        <w:rPr>
          <w:rFonts w:ascii="Book Antiqua" w:hAnsi="Book Antiqua"/>
          <w:sz w:val="32"/>
          <w:szCs w:val="32"/>
        </w:rPr>
        <w:t xml:space="preserve"> </w:t>
      </w:r>
      <w:r>
        <w:rPr>
          <w:rFonts w:ascii="Book Antiqua" w:hAnsi="Book Antiqua"/>
          <w:sz w:val="32"/>
          <w:szCs w:val="32"/>
        </w:rPr>
        <w:t xml:space="preserve">Mineral Springs Road @ Pigeon River Bridge </w:t>
      </w:r>
    </w:p>
    <w:p w:rsidR="00860A36" w:rsidRDefault="00860A36" w:rsidP="00860A36">
      <w:pPr>
        <w:jc w:val="center"/>
        <w:rPr>
          <w:rFonts w:ascii="Book Antiqua" w:hAnsi="Book Antiqua"/>
          <w:sz w:val="32"/>
          <w:szCs w:val="32"/>
        </w:rPr>
      </w:pPr>
      <w:r>
        <w:rPr>
          <w:rFonts w:ascii="Book Antiqua" w:hAnsi="Book Antiqua"/>
          <w:sz w:val="32"/>
          <w:szCs w:val="32"/>
        </w:rPr>
        <w:t>County Line Road @ Pigeon River Bridge</w:t>
      </w:r>
    </w:p>
    <w:p w:rsidR="00860A36" w:rsidRPr="006A2C00" w:rsidRDefault="00860A36" w:rsidP="00860A36">
      <w:pPr>
        <w:jc w:val="center"/>
        <w:rPr>
          <w:rFonts w:ascii="Book Antiqua" w:hAnsi="Book Antiqua"/>
          <w:sz w:val="32"/>
          <w:szCs w:val="32"/>
        </w:rPr>
      </w:pPr>
      <w:r>
        <w:rPr>
          <w:rFonts w:ascii="Book Antiqua" w:hAnsi="Book Antiqua"/>
          <w:sz w:val="32"/>
          <w:szCs w:val="32"/>
        </w:rPr>
        <w:t xml:space="preserve">Bridge Replacements  </w:t>
      </w:r>
    </w:p>
    <w:p w:rsidR="00860A36" w:rsidRPr="00134A63" w:rsidRDefault="00860A36" w:rsidP="00860A36">
      <w:pPr>
        <w:jc w:val="both"/>
        <w:rPr>
          <w:rFonts w:ascii="Book Antiqua" w:hAnsi="Book Antiqua"/>
          <w:sz w:val="24"/>
          <w:szCs w:val="24"/>
        </w:rPr>
      </w:pPr>
      <w:r>
        <w:rPr>
          <w:rFonts w:ascii="Book Antiqua" w:hAnsi="Book Antiqua"/>
          <w:sz w:val="24"/>
          <w:szCs w:val="24"/>
        </w:rPr>
        <w:t>T</w:t>
      </w:r>
      <w:r w:rsidRPr="00134A63">
        <w:rPr>
          <w:rFonts w:ascii="Book Antiqua" w:hAnsi="Book Antiqua"/>
          <w:sz w:val="24"/>
          <w:szCs w:val="24"/>
        </w:rPr>
        <w:t>own of Meeme:</w:t>
      </w:r>
    </w:p>
    <w:p w:rsidR="00860A36" w:rsidRPr="00134A63" w:rsidRDefault="00860A36" w:rsidP="00860A36">
      <w:pPr>
        <w:jc w:val="both"/>
        <w:rPr>
          <w:rFonts w:ascii="Book Antiqua" w:hAnsi="Book Antiqua"/>
          <w:sz w:val="24"/>
          <w:szCs w:val="24"/>
        </w:rPr>
      </w:pPr>
      <w:r w:rsidRPr="00134A63">
        <w:rPr>
          <w:rFonts w:ascii="Book Antiqua" w:hAnsi="Book Antiqua"/>
          <w:sz w:val="24"/>
          <w:szCs w:val="24"/>
        </w:rPr>
        <w:t>Mineral Springs Road and County Line Roads in the Town of Meeme, Manitowoc County will be closed to traffic due to bridge structure replacements.  Mineral Springs Road at Pigeon River (between South Cleveland Road and County Line Road) will close on Sept. 8</w:t>
      </w:r>
      <w:r w:rsidRPr="00134A63">
        <w:rPr>
          <w:rFonts w:ascii="Book Antiqua" w:hAnsi="Book Antiqua"/>
          <w:sz w:val="24"/>
          <w:szCs w:val="24"/>
          <w:vertAlign w:val="superscript"/>
        </w:rPr>
        <w:t>th</w:t>
      </w:r>
      <w:r w:rsidRPr="00134A63">
        <w:rPr>
          <w:rFonts w:ascii="Book Antiqua" w:hAnsi="Book Antiqua"/>
          <w:sz w:val="24"/>
          <w:szCs w:val="24"/>
        </w:rPr>
        <w:t xml:space="preserve">.  County Line Road at Pigeon River </w:t>
      </w:r>
      <w:r>
        <w:rPr>
          <w:rFonts w:ascii="Book Antiqua" w:hAnsi="Book Antiqua"/>
          <w:sz w:val="24"/>
          <w:szCs w:val="24"/>
        </w:rPr>
        <w:t>(between Meadowlark Road and Highland</w:t>
      </w:r>
      <w:r w:rsidRPr="00134A63">
        <w:rPr>
          <w:rFonts w:ascii="Book Antiqua" w:hAnsi="Book Antiqua"/>
          <w:sz w:val="24"/>
          <w:szCs w:val="24"/>
        </w:rPr>
        <w:t xml:space="preserve"> Road) will close on Sept. 11</w:t>
      </w:r>
      <w:r w:rsidRPr="00134A63">
        <w:rPr>
          <w:rFonts w:ascii="Book Antiqua" w:hAnsi="Book Antiqua"/>
          <w:sz w:val="24"/>
          <w:szCs w:val="24"/>
          <w:vertAlign w:val="superscript"/>
        </w:rPr>
        <w:t>th</w:t>
      </w:r>
      <w:r w:rsidRPr="00134A63">
        <w:rPr>
          <w:rFonts w:ascii="Book Antiqua" w:hAnsi="Book Antiqua"/>
          <w:sz w:val="24"/>
          <w:szCs w:val="24"/>
        </w:rPr>
        <w:t xml:space="preserve">.  These closures are anticipated to re-open in Mid-November of 2017.  There will not be a posted detour for these closures. </w:t>
      </w:r>
    </w:p>
    <w:p w:rsidR="00373E70" w:rsidRDefault="00373E70" w:rsidP="00373E70">
      <w:pPr>
        <w:spacing w:after="0"/>
        <w:jc w:val="both"/>
        <w:rPr>
          <w:rFonts w:ascii="Monotype Corsiva" w:hAnsi="Monotype Corsiva"/>
          <w:sz w:val="28"/>
          <w:szCs w:val="28"/>
        </w:rPr>
      </w:pPr>
    </w:p>
    <w:p w:rsidR="00860A36" w:rsidRPr="000E3453" w:rsidRDefault="00860A36" w:rsidP="00373E70">
      <w:pPr>
        <w:spacing w:after="0"/>
        <w:jc w:val="both"/>
        <w:rPr>
          <w:rFonts w:ascii="Monotype Corsiva" w:hAnsi="Monotype Corsiva"/>
          <w:sz w:val="28"/>
          <w:szCs w:val="28"/>
        </w:rPr>
      </w:pPr>
      <w:r>
        <w:rPr>
          <w:rFonts w:ascii="Monotype Corsiva" w:hAnsi="Monotype Corsiva"/>
          <w:sz w:val="28"/>
          <w:szCs w:val="28"/>
        </w:rPr>
        <w:t>Marc A. Holsen</w:t>
      </w:r>
      <w:r w:rsidRPr="000E3453">
        <w:rPr>
          <w:rFonts w:ascii="Monotype Corsiva" w:hAnsi="Monotype Corsiva"/>
          <w:sz w:val="28"/>
          <w:szCs w:val="28"/>
        </w:rPr>
        <w:t>,</w:t>
      </w:r>
    </w:p>
    <w:p w:rsidR="00860A36" w:rsidRPr="000E3453" w:rsidRDefault="00860A36" w:rsidP="00373E70">
      <w:pPr>
        <w:spacing w:after="0"/>
        <w:jc w:val="both"/>
        <w:rPr>
          <w:rFonts w:ascii="Book Antiqua" w:hAnsi="Book Antiqua"/>
        </w:rPr>
      </w:pPr>
      <w:r>
        <w:rPr>
          <w:rFonts w:ascii="Book Antiqua" w:hAnsi="Book Antiqua"/>
        </w:rPr>
        <w:t xml:space="preserve">Manitowoc County </w:t>
      </w:r>
      <w:r w:rsidRPr="000E3453">
        <w:rPr>
          <w:rFonts w:ascii="Book Antiqua" w:hAnsi="Book Antiqua"/>
        </w:rPr>
        <w:t>Highway Commissioner</w:t>
      </w:r>
    </w:p>
    <w:p w:rsidR="00373E70" w:rsidRDefault="00373E70" w:rsidP="00860A36">
      <w:pPr>
        <w:spacing w:after="0"/>
        <w:rPr>
          <w:rFonts w:ascii="Book Antiqua" w:hAnsi="Book Antiqua"/>
          <w:sz w:val="18"/>
          <w:szCs w:val="16"/>
        </w:rPr>
      </w:pPr>
    </w:p>
    <w:p w:rsidR="00860A36" w:rsidRPr="00373E70" w:rsidRDefault="00860A36" w:rsidP="00860A36">
      <w:pPr>
        <w:spacing w:after="0"/>
        <w:rPr>
          <w:rFonts w:ascii="Book Antiqua" w:hAnsi="Book Antiqua"/>
          <w:sz w:val="18"/>
          <w:szCs w:val="16"/>
        </w:rPr>
      </w:pPr>
      <w:r w:rsidRPr="00373E70">
        <w:rPr>
          <w:rFonts w:ascii="Book Antiqua" w:hAnsi="Book Antiqua"/>
          <w:sz w:val="18"/>
          <w:szCs w:val="16"/>
        </w:rPr>
        <w:t>pc:</w:t>
      </w:r>
      <w:r w:rsidRPr="00373E70">
        <w:rPr>
          <w:rFonts w:ascii="Book Antiqua" w:hAnsi="Book Antiqua"/>
          <w:sz w:val="18"/>
          <w:szCs w:val="16"/>
        </w:rPr>
        <w:tab/>
        <w:t>Highway Committee Chair</w:t>
      </w:r>
      <w:r w:rsidRPr="00373E70">
        <w:rPr>
          <w:rFonts w:ascii="Book Antiqua" w:hAnsi="Book Antiqua"/>
          <w:sz w:val="18"/>
          <w:szCs w:val="16"/>
        </w:rPr>
        <w:tab/>
      </w:r>
      <w:r w:rsidRPr="00373E70">
        <w:rPr>
          <w:rFonts w:ascii="Book Antiqua" w:hAnsi="Book Antiqua"/>
          <w:sz w:val="18"/>
          <w:szCs w:val="16"/>
        </w:rPr>
        <w:tab/>
      </w:r>
      <w:r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 xml:space="preserve">Newton Fire Dept. </w:t>
      </w:r>
    </w:p>
    <w:p w:rsidR="00860A36" w:rsidRPr="00373E70" w:rsidRDefault="00860A36" w:rsidP="00860A36">
      <w:pPr>
        <w:spacing w:after="0"/>
        <w:rPr>
          <w:rFonts w:ascii="Book Antiqua" w:hAnsi="Book Antiqua"/>
          <w:sz w:val="18"/>
          <w:szCs w:val="16"/>
        </w:rPr>
      </w:pPr>
      <w:r w:rsidRPr="00373E70">
        <w:rPr>
          <w:rFonts w:ascii="Book Antiqua" w:hAnsi="Book Antiqua"/>
          <w:sz w:val="18"/>
          <w:szCs w:val="16"/>
        </w:rPr>
        <w:tab/>
        <w:t xml:space="preserve">Bob Ziegelbauer, Co. Executive </w:t>
      </w:r>
      <w:r w:rsidRPr="00373E70">
        <w:rPr>
          <w:rFonts w:ascii="Book Antiqua" w:hAnsi="Book Antiqua"/>
          <w:sz w:val="18"/>
          <w:szCs w:val="16"/>
        </w:rPr>
        <w:tab/>
      </w:r>
      <w:r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 xml:space="preserve">Manitowoc Fire Dept. </w:t>
      </w:r>
    </w:p>
    <w:p w:rsidR="00860A36" w:rsidRPr="00373E70" w:rsidRDefault="00860A36" w:rsidP="00860A36">
      <w:pPr>
        <w:spacing w:after="0"/>
        <w:rPr>
          <w:rFonts w:ascii="Book Antiqua" w:hAnsi="Book Antiqua"/>
          <w:sz w:val="18"/>
          <w:szCs w:val="16"/>
        </w:rPr>
      </w:pPr>
      <w:r w:rsidRPr="00373E70">
        <w:rPr>
          <w:rFonts w:ascii="Book Antiqua" w:hAnsi="Book Antiqua"/>
          <w:sz w:val="18"/>
          <w:szCs w:val="16"/>
        </w:rPr>
        <w:tab/>
        <w:t>Jamie Aulik, Emergency Management</w:t>
      </w:r>
      <w:r w:rsidRPr="00373E70">
        <w:rPr>
          <w:rFonts w:ascii="Book Antiqua" w:hAnsi="Book Antiqua"/>
          <w:sz w:val="18"/>
          <w:szCs w:val="16"/>
        </w:rPr>
        <w:tab/>
      </w:r>
      <w:r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 xml:space="preserve">Cleveland Fire Dept. </w:t>
      </w:r>
    </w:p>
    <w:p w:rsidR="00860A36" w:rsidRPr="00373E70" w:rsidRDefault="00860A36" w:rsidP="00860A36">
      <w:pPr>
        <w:spacing w:after="0"/>
        <w:rPr>
          <w:rFonts w:ascii="Book Antiqua" w:hAnsi="Book Antiqua"/>
          <w:sz w:val="18"/>
          <w:szCs w:val="16"/>
        </w:rPr>
      </w:pPr>
      <w:r w:rsidRPr="00373E70">
        <w:rPr>
          <w:rFonts w:ascii="Book Antiqua" w:hAnsi="Book Antiqua"/>
          <w:sz w:val="18"/>
          <w:szCs w:val="16"/>
        </w:rPr>
        <w:t xml:space="preserve">        </w:t>
      </w:r>
      <w:r w:rsidRPr="00373E70">
        <w:rPr>
          <w:rFonts w:ascii="Book Antiqua" w:hAnsi="Book Antiqua"/>
          <w:sz w:val="18"/>
          <w:szCs w:val="16"/>
        </w:rPr>
        <w:tab/>
        <w:t>Curtis Green, Coroner</w:t>
      </w:r>
      <w:r w:rsidRPr="00373E70">
        <w:rPr>
          <w:rFonts w:ascii="Book Antiqua" w:hAnsi="Book Antiqua"/>
          <w:sz w:val="18"/>
          <w:szCs w:val="16"/>
        </w:rPr>
        <w:tab/>
      </w:r>
      <w:r w:rsidRPr="00373E70">
        <w:rPr>
          <w:rFonts w:ascii="Book Antiqua" w:hAnsi="Book Antiqua"/>
          <w:sz w:val="18"/>
          <w:szCs w:val="16"/>
        </w:rPr>
        <w:tab/>
      </w:r>
      <w:r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Kiel Post Office</w:t>
      </w:r>
    </w:p>
    <w:p w:rsidR="00860A36" w:rsidRPr="00373E70" w:rsidRDefault="00860A36" w:rsidP="00860A36">
      <w:pPr>
        <w:spacing w:after="0"/>
        <w:rPr>
          <w:rFonts w:ascii="Book Antiqua" w:hAnsi="Book Antiqua"/>
          <w:sz w:val="18"/>
          <w:szCs w:val="16"/>
        </w:rPr>
      </w:pPr>
      <w:r w:rsidRPr="00373E70">
        <w:rPr>
          <w:rFonts w:ascii="Book Antiqua" w:hAnsi="Book Antiqua"/>
          <w:sz w:val="18"/>
          <w:szCs w:val="16"/>
        </w:rPr>
        <w:tab/>
        <w:t>Robert Hermann, Sheriff</w:t>
      </w:r>
      <w:r w:rsidRPr="00373E70">
        <w:rPr>
          <w:rFonts w:ascii="Book Antiqua" w:hAnsi="Book Antiqua"/>
          <w:sz w:val="18"/>
          <w:szCs w:val="16"/>
        </w:rPr>
        <w:tab/>
      </w:r>
      <w:r w:rsidRPr="00373E70">
        <w:rPr>
          <w:rFonts w:ascii="Book Antiqua" w:hAnsi="Book Antiqua"/>
          <w:sz w:val="18"/>
          <w:szCs w:val="16"/>
        </w:rPr>
        <w:tab/>
      </w:r>
      <w:r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 xml:space="preserve">Kiel Buses </w:t>
      </w:r>
    </w:p>
    <w:p w:rsidR="00860A36" w:rsidRPr="00373E70" w:rsidRDefault="00860A36" w:rsidP="00860A36">
      <w:pPr>
        <w:spacing w:after="0"/>
        <w:ind w:firstLine="720"/>
        <w:rPr>
          <w:rFonts w:ascii="Book Antiqua" w:hAnsi="Book Antiqua"/>
          <w:sz w:val="18"/>
          <w:szCs w:val="16"/>
        </w:rPr>
      </w:pPr>
      <w:r w:rsidRPr="00373E70">
        <w:rPr>
          <w:rFonts w:ascii="Book Antiqua" w:hAnsi="Book Antiqua"/>
          <w:sz w:val="18"/>
          <w:szCs w:val="16"/>
        </w:rPr>
        <w:t xml:space="preserve">WOMT Radio/Seehafer Broadcasting </w:t>
      </w:r>
      <w:r w:rsidRPr="00373E70">
        <w:rPr>
          <w:rFonts w:ascii="Book Antiqua" w:hAnsi="Book Antiqua"/>
          <w:sz w:val="18"/>
          <w:szCs w:val="16"/>
        </w:rPr>
        <w:tab/>
      </w:r>
      <w:r w:rsidRPr="00373E70">
        <w:rPr>
          <w:rFonts w:ascii="Book Antiqua" w:hAnsi="Book Antiqua"/>
          <w:sz w:val="18"/>
          <w:szCs w:val="16"/>
        </w:rPr>
        <w:tab/>
      </w:r>
      <w:r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 xml:space="preserve">Kiel Public School District </w:t>
      </w:r>
    </w:p>
    <w:p w:rsidR="00860A36" w:rsidRPr="00373E70" w:rsidRDefault="00860A36" w:rsidP="00860A36">
      <w:pPr>
        <w:spacing w:after="0"/>
        <w:ind w:firstLine="720"/>
        <w:rPr>
          <w:rFonts w:ascii="Book Antiqua" w:hAnsi="Book Antiqua"/>
          <w:sz w:val="18"/>
          <w:szCs w:val="16"/>
        </w:rPr>
      </w:pPr>
      <w:r w:rsidRPr="00373E70">
        <w:rPr>
          <w:rFonts w:ascii="Book Antiqua" w:hAnsi="Book Antiqua"/>
          <w:sz w:val="18"/>
          <w:szCs w:val="16"/>
        </w:rPr>
        <w:t xml:space="preserve">Denis Graf, Chair Town of Meeme </w:t>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 xml:space="preserve">Manitowoc Herald Times Reporter </w:t>
      </w:r>
    </w:p>
    <w:p w:rsidR="00860A36" w:rsidRPr="00373E70" w:rsidRDefault="00860A36" w:rsidP="00860A36">
      <w:pPr>
        <w:spacing w:after="0"/>
        <w:ind w:firstLine="720"/>
        <w:rPr>
          <w:rFonts w:ascii="Book Antiqua" w:hAnsi="Book Antiqua"/>
          <w:sz w:val="18"/>
          <w:szCs w:val="16"/>
        </w:rPr>
      </w:pPr>
      <w:r w:rsidRPr="00373E70">
        <w:rPr>
          <w:rFonts w:ascii="Book Antiqua" w:hAnsi="Book Antiqua"/>
          <w:sz w:val="18"/>
          <w:szCs w:val="16"/>
        </w:rPr>
        <w:t>Jeffrey Sixel, Chair Town of Herrman, Sheboygan County</w:t>
      </w:r>
      <w:r w:rsidR="00C66ED4" w:rsidRPr="00373E70">
        <w:rPr>
          <w:rFonts w:ascii="Book Antiqua" w:hAnsi="Book Antiqua"/>
          <w:sz w:val="18"/>
          <w:szCs w:val="16"/>
        </w:rPr>
        <w:tab/>
      </w:r>
      <w:r w:rsid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Lakeshore Chronicle</w:t>
      </w:r>
    </w:p>
    <w:p w:rsidR="00860A36" w:rsidRPr="00373E70" w:rsidRDefault="00860A36" w:rsidP="00860A36">
      <w:pPr>
        <w:spacing w:after="0"/>
        <w:ind w:firstLine="720"/>
        <w:rPr>
          <w:rFonts w:ascii="Book Antiqua" w:hAnsi="Book Antiqua"/>
          <w:sz w:val="18"/>
          <w:szCs w:val="16"/>
        </w:rPr>
      </w:pPr>
      <w:r w:rsidRPr="00373E70">
        <w:rPr>
          <w:rFonts w:ascii="Book Antiqua" w:hAnsi="Book Antiqua"/>
          <w:sz w:val="18"/>
          <w:szCs w:val="16"/>
        </w:rPr>
        <w:t>Village of Cleveland</w:t>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C66ED4" w:rsidRPr="00373E70">
        <w:rPr>
          <w:rFonts w:ascii="Book Antiqua" w:hAnsi="Book Antiqua"/>
          <w:sz w:val="18"/>
          <w:szCs w:val="16"/>
        </w:rPr>
        <w:tab/>
      </w:r>
      <w:r w:rsidR="00373E70">
        <w:rPr>
          <w:rFonts w:ascii="Book Antiqua" w:hAnsi="Book Antiqua"/>
          <w:sz w:val="18"/>
          <w:szCs w:val="16"/>
        </w:rPr>
        <w:tab/>
      </w:r>
      <w:r w:rsidR="00C66ED4" w:rsidRPr="00373E70">
        <w:rPr>
          <w:rFonts w:ascii="Book Antiqua" w:hAnsi="Book Antiqua"/>
          <w:sz w:val="18"/>
          <w:szCs w:val="16"/>
        </w:rPr>
        <w:t>Sheboygan press</w:t>
      </w:r>
    </w:p>
    <w:p w:rsidR="000B489D" w:rsidRPr="00860A36" w:rsidRDefault="00C66ED4" w:rsidP="00373E70">
      <w:pPr>
        <w:spacing w:after="0"/>
        <w:ind w:firstLine="720"/>
        <w:rPr>
          <w:sz w:val="16"/>
          <w:szCs w:val="16"/>
        </w:rPr>
      </w:pPr>
      <w:r w:rsidRPr="00373E70">
        <w:rPr>
          <w:rFonts w:ascii="Book Antiqua" w:hAnsi="Book Antiqua"/>
          <w:sz w:val="16"/>
          <w:szCs w:val="16"/>
        </w:rPr>
        <w:t>JDC Supervisors</w:t>
      </w:r>
    </w:p>
    <w:sectPr w:rsidR="000B489D" w:rsidRPr="00860A36" w:rsidSect="00921D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D3" w:rsidRDefault="00BA19D3" w:rsidP="00BA19D3">
      <w:pPr>
        <w:spacing w:after="0" w:line="240" w:lineRule="auto"/>
      </w:pPr>
      <w:r>
        <w:separator/>
      </w:r>
    </w:p>
  </w:endnote>
  <w:endnote w:type="continuationSeparator" w:id="0">
    <w:p w:rsidR="00BA19D3" w:rsidRDefault="00BA19D3" w:rsidP="00BA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D3" w:rsidRDefault="00BA19D3" w:rsidP="00BA19D3">
      <w:pPr>
        <w:spacing w:after="0" w:line="240" w:lineRule="auto"/>
      </w:pPr>
      <w:r>
        <w:separator/>
      </w:r>
    </w:p>
  </w:footnote>
  <w:footnote w:type="continuationSeparator" w:id="0">
    <w:p w:rsidR="00BA19D3" w:rsidRDefault="00BA19D3" w:rsidP="00BA1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1A39"/>
    <w:multiLevelType w:val="hybridMultilevel"/>
    <w:tmpl w:val="032E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D3"/>
    <w:rsid w:val="000B489D"/>
    <w:rsid w:val="00240119"/>
    <w:rsid w:val="002D787D"/>
    <w:rsid w:val="00344E11"/>
    <w:rsid w:val="00373E70"/>
    <w:rsid w:val="00860A36"/>
    <w:rsid w:val="00921D3C"/>
    <w:rsid w:val="009D4C6E"/>
    <w:rsid w:val="009F712E"/>
    <w:rsid w:val="00AB37C1"/>
    <w:rsid w:val="00BA19D3"/>
    <w:rsid w:val="00C360F2"/>
    <w:rsid w:val="00C66ED4"/>
    <w:rsid w:val="00F5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9728C-16D0-4004-BB88-1D3B55B2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9D3"/>
    <w:rPr>
      <w:rFonts w:ascii="Tahoma" w:hAnsi="Tahoma" w:cs="Tahoma"/>
      <w:sz w:val="16"/>
      <w:szCs w:val="16"/>
    </w:rPr>
  </w:style>
  <w:style w:type="paragraph" w:styleId="Header">
    <w:name w:val="header"/>
    <w:basedOn w:val="Normal"/>
    <w:link w:val="HeaderChar"/>
    <w:uiPriority w:val="99"/>
    <w:unhideWhenUsed/>
    <w:rsid w:val="00BA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9D3"/>
  </w:style>
  <w:style w:type="paragraph" w:styleId="Footer">
    <w:name w:val="footer"/>
    <w:basedOn w:val="Normal"/>
    <w:link w:val="FooterChar"/>
    <w:uiPriority w:val="99"/>
    <w:unhideWhenUsed/>
    <w:rsid w:val="00BA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9D3"/>
  </w:style>
  <w:style w:type="character" w:styleId="Hyperlink">
    <w:name w:val="Hyperlink"/>
    <w:basedOn w:val="DefaultParagraphFont"/>
    <w:uiPriority w:val="99"/>
    <w:semiHidden/>
    <w:unhideWhenUsed/>
    <w:rsid w:val="00F51A36"/>
    <w:rPr>
      <w:color w:val="0000FF"/>
      <w:u w:val="single"/>
    </w:rPr>
  </w:style>
  <w:style w:type="paragraph" w:styleId="ListParagraph">
    <w:name w:val="List Paragraph"/>
    <w:basedOn w:val="Normal"/>
    <w:uiPriority w:val="34"/>
    <w:qFormat/>
    <w:rsid w:val="000B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Ebert</dc:creator>
  <cp:lastModifiedBy>Liz Sohn</cp:lastModifiedBy>
  <cp:revision>2</cp:revision>
  <cp:lastPrinted>2017-09-06T14:46:00Z</cp:lastPrinted>
  <dcterms:created xsi:type="dcterms:W3CDTF">2017-09-07T13:45:00Z</dcterms:created>
  <dcterms:modified xsi:type="dcterms:W3CDTF">2017-09-07T13:45:00Z</dcterms:modified>
  <cp:contentStatus/>
</cp:coreProperties>
</file>